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55114" w14:textId="77777777" w:rsidR="00664CB6" w:rsidRDefault="00664CB6"/>
    <w:tbl>
      <w:tblPr>
        <w:tblpPr w:leftFromText="141" w:rightFromText="141" w:vertAnchor="text" w:horzAnchor="margin" w:tblpY="68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3F30AC" w14:paraId="4059450B" w14:textId="77777777" w:rsidTr="007D5F2F">
        <w:tc>
          <w:tcPr>
            <w:tcW w:w="9781" w:type="dxa"/>
            <w:shd w:val="clear" w:color="auto" w:fill="auto"/>
          </w:tcPr>
          <w:p w14:paraId="0A4DE20B" w14:textId="77777777" w:rsidR="003F30AC" w:rsidRPr="00AD2A9D" w:rsidRDefault="003F30AC" w:rsidP="003F30AC">
            <w:pPr>
              <w:pStyle w:val="Stilepredefinito"/>
              <w:spacing w:after="0" w:line="237" w:lineRule="atLeast"/>
              <w:jc w:val="center"/>
              <w:rPr>
                <w:b/>
                <w:bCs/>
              </w:rPr>
            </w:pPr>
            <w:r w:rsidRPr="00AD2A9D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it-IT"/>
              </w:rPr>
              <w:t>XX EDIZIONE</w:t>
            </w:r>
          </w:p>
          <w:p w14:paraId="68E56755" w14:textId="77777777" w:rsidR="003F30AC" w:rsidRPr="00AD2A9D" w:rsidRDefault="003F30AC" w:rsidP="003F30AC">
            <w:pPr>
              <w:pStyle w:val="Stilepredefinito"/>
              <w:spacing w:after="0" w:line="237" w:lineRule="atLeast"/>
              <w:jc w:val="both"/>
              <w:rPr>
                <w:b/>
                <w:bCs/>
              </w:rPr>
            </w:pPr>
            <w:r w:rsidRPr="00AD2A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 xml:space="preserve">PREMIO LETTERARIO FANTASTICHANDICAP - CITTÀ DI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>C</w:t>
            </w:r>
            <w:r w:rsidRPr="00AD2A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>ARRARA.</w:t>
            </w:r>
            <w:r w:rsidRPr="00AD2A9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3BA0F94" w14:textId="77777777" w:rsidR="003F30AC" w:rsidRPr="00594A59" w:rsidRDefault="003F30AC" w:rsidP="003F30AC">
            <w:pPr>
              <w:pStyle w:val="Stilepredefinito"/>
              <w:spacing w:after="0" w:line="237" w:lineRule="atLeast"/>
              <w:rPr>
                <w:b/>
                <w:bCs/>
              </w:rPr>
            </w:pPr>
            <w:r w:rsidRPr="00594A5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u w:val="single"/>
                <w:lang w:eastAsia="it-IT"/>
              </w:rPr>
              <w:t>Con Scadenza lunedì 25 luglio 2022</w:t>
            </w:r>
            <w:r w:rsidRPr="00594A5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u w:val="single"/>
                <w:lang w:eastAsia="it-IT"/>
              </w:rPr>
              <w:br/>
            </w:r>
          </w:p>
          <w:p w14:paraId="53F48997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Regolamento: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br/>
              <w:t>Il Centro Documentazione Handicap del Comune di Carrara, indice la XX Edizione del Concorso Letterario FantasticHandicap, per racconti sul tema dell’handicap.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br/>
              <w:t>Il Concorso è suddiviso in due sezioni: sezione “A” adulti, Sezione “B” ragazzi (fino al 18° anno d’età).</w:t>
            </w:r>
          </w:p>
          <w:p w14:paraId="674F441D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I concorrenti dovranno inviare solo un racconto in lingua italiana inedito, mai apparso in siti web, blog o altro, che non dovrà superare le cinque cartelle dattiloscritte (per cartella si intendono 30 righe di 60 battute); altri generi, poesie, favole, saggi, ecc… verranno esclusi dalla selezione.</w:t>
            </w:r>
          </w:p>
          <w:p w14:paraId="66F4F9B4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it-IT"/>
              </w:rPr>
              <w:t>L’elaborato dovrà essere spedito in 9 (nove) copie cartacee più una su chiavetta USB; tutte le copie dovranno essere anonime.</w:t>
            </w:r>
          </w:p>
          <w:p w14:paraId="5F1C612E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it-IT"/>
              </w:rPr>
              <w:t>I partecipanti dovranno necessariamente inviare, all’interno del plico di spedizione, la scheda di adesione al concorso, compilata in tutte le parti e firmata in calce; per i minori che parteciperanno al Concorso, la scheda dovrà essere compilata e firmata da un genitore. La scheda di adesione al concorso e la scheda di autorizzazione per i concorrenti minori di età, sono scaricabili dal sito internet del Centro Documentazione Handicap all’indirizzo: www.cdhcarrara.it.</w:t>
            </w:r>
          </w:p>
          <w:p w14:paraId="5EC9060A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it-IT"/>
              </w:rPr>
              <w:t>I partecipanti alla sezione “B” dovranno specificare, oltre ai dati personali, la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 data di nascita.</w:t>
            </w:r>
          </w:p>
          <w:p w14:paraId="60F98FCA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Il tutto dovrà essere inviato per raccomandata con ricevuta di ritorno o consegnato a mano (previo appuntamento tramite messaggio E-mail all’indirizzo: </w:t>
            </w:r>
            <w:hyperlink r:id="rId7">
              <w:r>
                <w:rPr>
                  <w:rStyle w:val="CollegamentoInternet"/>
                  <w:rFonts w:ascii="Arial" w:eastAsia="Times New Roman" w:hAnsi="Arial" w:cs="Arial"/>
                  <w:i/>
                  <w:iCs/>
                  <w:color w:val="00000A"/>
                  <w:sz w:val="28"/>
                  <w:szCs w:val="28"/>
                  <w:lang w:eastAsia="it-IT"/>
                </w:rPr>
                <w:t>info@cdhcarrara.it</w:t>
              </w:r>
            </w:hyperlink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), entro lunedì 25 luglio 2022, presso l’Associazione di volontariato Centro Documentazione Handicap, avente sede in via del Cavatore 1/D, 54033 CARRARA (MS).</w:t>
            </w:r>
          </w:p>
          <w:p w14:paraId="610E1046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Quale data di invio farà fede la data del timbro postale; non si accettano elaborati inviati via Email. I racconti non saranno restituiti e l’organizzazione si riserva il diritto di pubblicazione su organi di stampa locali, sul sito Internet dell’Associazione e/o nell’eventuale Antologia del Premio, fatta salva la proprietà letteraria degli Autori. La partecipazione al Concorso è GRATUITA.</w:t>
            </w:r>
          </w:p>
          <w:p w14:paraId="739329BD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6FB52F78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14EAF985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PREMI per la Sezione “A”</w:t>
            </w:r>
          </w:p>
          <w:p w14:paraId="15731E96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1° classificato € 500,00</w:t>
            </w:r>
          </w:p>
          <w:p w14:paraId="7C692DF7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2° classificato € 300,00</w:t>
            </w:r>
          </w:p>
          <w:p w14:paraId="6A1555E3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3° classificato € 200,00.</w:t>
            </w:r>
          </w:p>
          <w:p w14:paraId="4F8CDABA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69AFF5AC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lastRenderedPageBreak/>
              <w:t>PREMI per la Sezione “B”</w:t>
            </w:r>
          </w:p>
          <w:p w14:paraId="1E70BB1A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1° classificato € 150.00</w:t>
            </w:r>
          </w:p>
          <w:p w14:paraId="65C69256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2° classificato Targa</w:t>
            </w:r>
          </w:p>
          <w:p w14:paraId="0DE8C86F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3° classificato Targa</w:t>
            </w:r>
          </w:p>
          <w:bookmarkEnd w:id="0"/>
          <w:p w14:paraId="365DFFF9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4F31CF65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it-IT"/>
              </w:rPr>
              <w:t>Nel caso di ex-equo, i premi saranno divisi tra i vincitori.</w:t>
            </w:r>
          </w:p>
          <w:p w14:paraId="44EE2AA9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it-IT"/>
              </w:rPr>
            </w:pPr>
          </w:p>
          <w:p w14:paraId="7FE76E7B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0D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CRITERI DI VALUTAZIONE DEI RACCONTI</w:t>
            </w:r>
          </w:p>
          <w:p w14:paraId="6C8663C2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AAE0C13" w14:textId="77777777" w:rsidR="003F30AC" w:rsidRPr="00594A59" w:rsidRDefault="003F30AC" w:rsidP="003F30AC">
            <w:pPr>
              <w:pStyle w:val="Stilepredefinito"/>
              <w:spacing w:after="0" w:line="237" w:lineRule="atLeas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594A59">
              <w:rPr>
                <w:rFonts w:ascii="Arial" w:hAnsi="Arial" w:cs="Arial"/>
                <w:i/>
                <w:iCs/>
                <w:sz w:val="28"/>
                <w:szCs w:val="28"/>
              </w:rPr>
              <w:t>La giuria terrà conto dei seguenti criteri di valutazione:</w:t>
            </w:r>
          </w:p>
          <w:p w14:paraId="021225D3" w14:textId="77777777" w:rsidR="003F30AC" w:rsidRPr="00594A59" w:rsidRDefault="003F30AC" w:rsidP="003F30AC">
            <w:pPr>
              <w:pStyle w:val="Stilepredefinito"/>
              <w:spacing w:after="0" w:line="237" w:lineRule="atLeas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594A59">
              <w:rPr>
                <w:rFonts w:ascii="Arial" w:hAnsi="Arial" w:cs="Arial"/>
                <w:i/>
                <w:iCs/>
                <w:sz w:val="28"/>
                <w:szCs w:val="28"/>
              </w:rPr>
              <w:t>- coerenza del lavoro realizzato con le finalità del Concorso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;</w:t>
            </w:r>
          </w:p>
          <w:p w14:paraId="0D41B8F1" w14:textId="77777777" w:rsidR="003F30AC" w:rsidRPr="00594A59" w:rsidRDefault="003F30AC" w:rsidP="003F30AC">
            <w:pPr>
              <w:pStyle w:val="Stilepredefinito"/>
              <w:spacing w:after="0" w:line="237" w:lineRule="atLeas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594A59">
              <w:rPr>
                <w:rFonts w:ascii="Arial" w:hAnsi="Arial" w:cs="Arial"/>
                <w:i/>
                <w:iCs/>
                <w:sz w:val="28"/>
                <w:szCs w:val="28"/>
              </w:rPr>
              <w:t>- originalità del lavoro e creatività dimostrata nello stesso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;</w:t>
            </w:r>
          </w:p>
          <w:p w14:paraId="2D60AC41" w14:textId="77777777" w:rsidR="003F30AC" w:rsidRPr="00594A59" w:rsidRDefault="003F30AC" w:rsidP="003F30AC">
            <w:pPr>
              <w:pStyle w:val="Stilepredefinito"/>
              <w:spacing w:after="0" w:line="237" w:lineRule="atLeas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594A59">
              <w:rPr>
                <w:rFonts w:ascii="Arial" w:hAnsi="Arial" w:cs="Arial"/>
                <w:i/>
                <w:iCs/>
                <w:sz w:val="28"/>
                <w:szCs w:val="28"/>
              </w:rPr>
              <w:t>- padronanza linguistica e capacità di sviluppo del tema proposto.</w:t>
            </w:r>
          </w:p>
          <w:p w14:paraId="70BCF4A5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1C0253FE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La composizione dei componenti della GIURIA, è la seguente, ed è costituita da persone sensibili al problema dell’handicap e da rappresentanti del mondo della cultura, letterario e giornalistico. </w:t>
            </w:r>
          </w:p>
          <w:p w14:paraId="205D04AD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 xml:space="preserve">PRESIDENTE DI GIURIA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: </w:t>
            </w:r>
          </w:p>
          <w:p w14:paraId="2B892CAD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Stefano Tofani, Scrittore </w:t>
            </w:r>
          </w:p>
          <w:p w14:paraId="4883BBCB" w14:textId="77777777" w:rsidR="003F30AC" w:rsidRDefault="003F30AC" w:rsidP="003F30AC">
            <w:pPr>
              <w:pStyle w:val="Paragrafoelenco"/>
              <w:spacing w:after="0" w:line="237" w:lineRule="atLeast"/>
            </w:pPr>
          </w:p>
          <w:p w14:paraId="00C83783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GIURIA</w:t>
            </w:r>
          </w:p>
          <w:p w14:paraId="1C064B1F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Armanetti Monica, responsabile della Biblioteca civica di Carrara</w:t>
            </w:r>
          </w:p>
          <w:p w14:paraId="387CB663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Bugliani Michela, dirigente scolastica I.C. Buonarroti</w:t>
            </w:r>
          </w:p>
          <w:p w14:paraId="236DB5F1" w14:textId="3F8B8C6F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Conti Gianni, attore, regista, volontario CDH</w:t>
            </w:r>
          </w:p>
          <w:p w14:paraId="42E9A2BC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Federico Titti, scrittrice, insegnante di lingue</w:t>
            </w:r>
          </w:p>
          <w:p w14:paraId="1814EB61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Furfori Imo, volontario CDH e insegnante di lingue straniere, a riposo</w:t>
            </w:r>
          </w:p>
          <w:p w14:paraId="75969CFC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Petacco Ariodante Roberto, critico cinematografico e letterario</w:t>
            </w:r>
          </w:p>
          <w:p w14:paraId="2E116AF5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Ragaglini Raffaella Carla, psicologa</w:t>
            </w:r>
          </w:p>
          <w:p w14:paraId="6D40F2C5" w14:textId="77777777" w:rsidR="003F30AC" w:rsidRDefault="003F30AC" w:rsidP="003F30AC">
            <w:pPr>
              <w:pStyle w:val="Paragrafoelenco"/>
              <w:numPr>
                <w:ilvl w:val="0"/>
                <w:numId w:val="1"/>
              </w:numPr>
              <w:spacing w:after="0" w:line="237" w:lineRule="atLeast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Tamberi Silvia, scrittrice, coordinatrice CDH</w:t>
            </w:r>
          </w:p>
          <w:p w14:paraId="6FAE717D" w14:textId="77777777" w:rsidR="003F30AC" w:rsidRDefault="003F30AC" w:rsidP="003F30AC">
            <w:pPr>
              <w:pStyle w:val="Stilepredefinito"/>
              <w:spacing w:after="0" w:line="237" w:lineRule="atLeast"/>
              <w:ind w:left="360"/>
              <w:jc w:val="both"/>
            </w:pPr>
          </w:p>
          <w:p w14:paraId="1244C76B" w14:textId="77777777" w:rsidR="003F30AC" w:rsidRDefault="003F30AC" w:rsidP="003F30AC">
            <w:pPr>
              <w:pStyle w:val="Stilepredefinito"/>
              <w:spacing w:after="0" w:line="237" w:lineRule="atLeast"/>
              <w:ind w:left="360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I Giurati esamineranno le copie anonime e stileranno una graduatoria di merito e potranno escludere le opere non conformi al presente regolamento o in evidente contrasto con lo spirito dello stesso e/o con i più elementari principi di civiltà e decenza. Ogni autore è comunque responsabile del contenuto e dell’autenticità degli elaborati.</w:t>
            </w:r>
          </w:p>
          <w:p w14:paraId="73A302D9" w14:textId="77777777" w:rsidR="003F30AC" w:rsidRDefault="003F30AC" w:rsidP="003F30AC">
            <w:pPr>
              <w:pStyle w:val="Stilepredefinito"/>
              <w:spacing w:after="0" w:line="237" w:lineRule="atLeast"/>
              <w:ind w:left="360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La partecipazione al Concorso implica l’incondizionata accettazione del presente regolamento; Il giudizio della Giuria è da ritenersi inappellabile ed insindacabile </w:t>
            </w:r>
          </w:p>
          <w:p w14:paraId="4FB13AC3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br/>
              <w:t>La PREMIAZIONE avverrà a Carrara (MS) nell'autunno 2022; la data ed il luogo verranno pubblicati sul sito Internet del Centro Documentazione Handicap, in tempo utile.</w:t>
            </w:r>
          </w:p>
          <w:p w14:paraId="5D283576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br/>
              <w:t xml:space="preserve">I vincitori sono tenuti a presenziare alla Cerimonia di Premiazione, e solo se seriamente impossibilitati possono delegare un loro fiduciario per il ritiro dei Premi. Le somme di denaro verranno consegnate ai vincitori, unicamente in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lastRenderedPageBreak/>
              <w:t>presenza e non verranno in alcun modo recapitate; le spese di viaggio e di soggiorno non verranno rimborsate.</w:t>
            </w:r>
          </w:p>
          <w:p w14:paraId="6A97DBE9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5EDC76FF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Quanto sopra potrà essere modificato in base all’andamento delle condizioni sanitarie e alle normative governative in essere.</w:t>
            </w:r>
          </w:p>
          <w:p w14:paraId="4ACE106B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br/>
              <w:t xml:space="preserve">Per INFORMAZIONI inviate un’email all’indirizzo: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u w:val="single"/>
                <w:lang w:eastAsia="it-IT"/>
              </w:rPr>
              <w:t>info</w:t>
            </w:r>
            <w:hyperlink>
              <w:r>
                <w:rPr>
                  <w:rStyle w:val="CollegamentoInternetvisitato"/>
                  <w:rFonts w:ascii="Arial" w:eastAsia="Times New Roman" w:hAnsi="Arial" w:cs="Arial"/>
                  <w:i/>
                  <w:iCs/>
                  <w:color w:val="00000A"/>
                  <w:sz w:val="28"/>
                  <w:szCs w:val="28"/>
                  <w:lang w:eastAsia="it-IT"/>
                </w:rPr>
                <w:t>@cdhcarrara.it</w:t>
              </w:r>
            </w:hyperlink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>  oppure visitate la Pagina Facebook:</w:t>
            </w:r>
            <w:r>
              <w:rPr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www.facebook.com/cdhcarrara o sito Internet: </w:t>
            </w:r>
            <w:hyperlink r:id="rId8">
              <w:r>
                <w:rPr>
                  <w:rStyle w:val="CollegamentoInternet"/>
                  <w:rFonts w:ascii="Arial" w:eastAsia="Times New Roman" w:hAnsi="Arial" w:cs="Arial"/>
                  <w:i/>
                  <w:iCs/>
                  <w:sz w:val="28"/>
                  <w:szCs w:val="28"/>
                  <w:lang w:eastAsia="it-IT"/>
                </w:rPr>
                <w:t>www.cdhcarrara.it</w:t>
              </w:r>
            </w:hyperlink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u w:val="single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 </w:t>
            </w:r>
          </w:p>
          <w:p w14:paraId="5E58B568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0C343D23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b/>
                <w:bCs/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INFORMATIVA SUL TRATTAMENTO DEI DATI PERSONALI:</w:t>
            </w:r>
          </w:p>
          <w:p w14:paraId="4B1A1FD6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44443074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Informativa resa ai sensi dell’art. 13 del Regolamento UE 2016/679 ed in relazione alle informazioni di cui si entrerà in possesso, ai fini della tutela delle persone e altri soggetti in materia di trattamento di dati personali, si informa quanto segue:</w:t>
            </w:r>
          </w:p>
          <w:p w14:paraId="0703B892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1. Finalità del Trattamento: I dati forniti dai concorrenti verranno utilizzati unicamente allo scopo della partecipazione al Concorso Letterario FantasticHandicap e della gestione della graduatoria dei vincitori, nonché all’eventuale pubblicazione dei racconti vincitori su</w:t>
            </w:r>
            <w:r w:rsidRPr="00594A59">
              <w:rPr>
                <w:sz w:val="24"/>
                <w:szCs w:val="24"/>
              </w:rPr>
              <w:t xml:space="preserve"> </w:t>
            </w: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organi di stampa locali, sul sito Internet dell’Associazione e/o nell’eventuale Antologia del Premio, fatta salva la proprietà letteraria degli Autori.</w:t>
            </w:r>
          </w:p>
          <w:p w14:paraId="34CC7821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2. Modalità del Trattamento: Le modalità con la quale verranno trattati i dati personali contemplano la massima riservatezza;</w:t>
            </w:r>
          </w:p>
          <w:p w14:paraId="23296195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3. Conferimento dei dati: Il conferimento dei dati per le finalità di cui al punto 1) è obbligatorio per consentire la compilazione della classifica dei vincitori del Concorso, per contattare i concorrenti vincitori e per invitarli alla partecipazione alla Premiazione del Concorso;</w:t>
            </w:r>
          </w:p>
          <w:p w14:paraId="05915192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4. Comunicazione e diffusione dei dati: I dati forniti NON saranno in nessun caso soggetti a comunicazione né a diffusione;</w:t>
            </w:r>
          </w:p>
          <w:p w14:paraId="32F3099C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5. Titolare del Trattamento dei dati personali è l’Associazione Centro Documentazione Handicap ODV;</w:t>
            </w:r>
          </w:p>
          <w:p w14:paraId="30C468A9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6. Diritti dell’interessato: In ogni momento, i concorrenti al Concorso FantasticHandicap potranno esercitare, ai sensi degli articoli dal 15 al 22 del Regolamento UE n. 2016/679, il diritto di:</w:t>
            </w:r>
          </w:p>
          <w:p w14:paraId="79EFDDB4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a) chiedere la conferma dell’esistenza o meno di propri dati personali;</w:t>
            </w:r>
          </w:p>
          <w:p w14:paraId="02193915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b) ottenere le indicazioni circa le finalità del trattamento, le categorie dei dati personali, e, quando possibile, il periodo di conservazione;</w:t>
            </w:r>
          </w:p>
          <w:p w14:paraId="1CAF8351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c) ottenere la rettifica e la cancellazione dei dati;</w:t>
            </w:r>
          </w:p>
          <w:p w14:paraId="144D861C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d) ottenere la limitazione del trattamento;</w:t>
            </w:r>
          </w:p>
          <w:p w14:paraId="7D1E95D1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e) chiedere al titolare del trattamento l’accesso ai dati personali e la rettifica o la cancellazione degli stessi;</w:t>
            </w:r>
          </w:p>
          <w:p w14:paraId="1966753B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f) revocare il consenso in qualsiasi momento senza pregiudicare la liceità del trattamento basata sul consenso prestato prima della revoca;</w:t>
            </w:r>
          </w:p>
          <w:p w14:paraId="0AAC071E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g) proporre reclamo a un’autorità di controllo.</w:t>
            </w:r>
          </w:p>
          <w:p w14:paraId="0499C399" w14:textId="77777777" w:rsidR="003F30AC" w:rsidRPr="00594A59" w:rsidRDefault="003F30AC" w:rsidP="003F30AC">
            <w:pPr>
              <w:pStyle w:val="Stilepredefinito"/>
              <w:spacing w:after="0" w:line="237" w:lineRule="atLeast"/>
              <w:jc w:val="both"/>
              <w:rPr>
                <w:sz w:val="24"/>
                <w:szCs w:val="24"/>
              </w:rPr>
            </w:pPr>
            <w:r w:rsidRPr="00594A5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br/>
              <w:t xml:space="preserve">Ogni concorrente del Concorso FantasticHandicap potrà esercitare i Suoi diritti con richiesta scritta inviata a: Segreteria Associazione Centro Documentazione Handicap, via del Cavatore 1/D – 54033 Carrara (MS) o all’indirizzo E-mail: </w:t>
            </w:r>
            <w:hyperlink r:id="rId9">
              <w:r w:rsidRPr="00594A59">
                <w:rPr>
                  <w:rStyle w:val="CollegamentoInternet"/>
                  <w:rFonts w:ascii="Arial" w:eastAsia="Times New Roman" w:hAnsi="Arial" w:cs="Arial"/>
                  <w:i/>
                  <w:iCs/>
                  <w:color w:val="00000A"/>
                  <w:sz w:val="24"/>
                  <w:szCs w:val="24"/>
                  <w:lang w:eastAsia="it-IT"/>
                </w:rPr>
                <w:t>info@cdhcarrara.it</w:t>
              </w:r>
            </w:hyperlink>
          </w:p>
          <w:p w14:paraId="19F172D1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5ECE722C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30FEEF4E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3F2F5DB3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172A781E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5EA8C9DC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0C54DA36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2E440290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022329F4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1A0D2EBD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06C6CBE1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1388183C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671670B0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62EE074C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609AD602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2F10FE0B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39EEB461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158AB28D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04F07F60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1953498A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2B38E76F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41135EEC" w14:textId="77777777" w:rsidR="003F30AC" w:rsidRDefault="003F30AC" w:rsidP="003F30AC">
            <w:pPr>
              <w:pStyle w:val="Stilepredefinito"/>
              <w:spacing w:after="0" w:line="237" w:lineRule="atLeast"/>
              <w:jc w:val="center"/>
            </w:pPr>
          </w:p>
          <w:p w14:paraId="381669EE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53A93E39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1EC4EA66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03610ECB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3D813D04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5C4362CD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</w:p>
          <w:p w14:paraId="20322F9C" w14:textId="77777777" w:rsidR="003F30AC" w:rsidRDefault="003F30AC" w:rsidP="003F30AC">
            <w:pPr>
              <w:pStyle w:val="Stilepredefinito"/>
              <w:spacing w:after="0" w:line="237" w:lineRule="atLeast"/>
              <w:jc w:val="both"/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it-IT"/>
              </w:rPr>
              <w:t xml:space="preserve">                                                 </w:t>
            </w:r>
          </w:p>
        </w:tc>
      </w:tr>
    </w:tbl>
    <w:p w14:paraId="44D3C6C5" w14:textId="77777777" w:rsidR="003F30AC" w:rsidRDefault="003F30AC" w:rsidP="003F30AC"/>
    <w:tbl>
      <w:tblPr>
        <w:tblpPr w:leftFromText="141" w:rightFromText="141" w:vertAnchor="text" w:horzAnchor="page" w:tblpX="1681" w:tblpY="1154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</w:tblGrid>
      <w:tr w:rsidR="003F30AC" w14:paraId="76DD1510" w14:textId="77777777" w:rsidTr="003F30AC">
        <w:tc>
          <w:tcPr>
            <w:tcW w:w="962" w:type="dxa"/>
            <w:shd w:val="clear" w:color="auto" w:fill="auto"/>
            <w:vAlign w:val="center"/>
          </w:tcPr>
          <w:p w14:paraId="735AA0F0" w14:textId="77777777" w:rsidR="003F30AC" w:rsidRDefault="003F30AC" w:rsidP="003F30AC">
            <w:pPr>
              <w:pStyle w:val="Stilepredefinito"/>
              <w:spacing w:after="0" w:line="237" w:lineRule="atLeast"/>
            </w:pPr>
          </w:p>
        </w:tc>
      </w:tr>
    </w:tbl>
    <w:p w14:paraId="1A2F3CFE" w14:textId="7B30BBD8" w:rsidR="003F30AC" w:rsidRPr="003F30AC" w:rsidRDefault="003F30AC" w:rsidP="003F30AC">
      <w:pPr>
        <w:tabs>
          <w:tab w:val="left" w:pos="3975"/>
        </w:tabs>
        <w:sectPr w:rsidR="003F30AC" w:rsidRPr="003F30AC" w:rsidSect="003F30AC">
          <w:pgSz w:w="11906" w:h="16838" w:code="9"/>
          <w:pgMar w:top="1134" w:right="1134" w:bottom="1134" w:left="1134" w:header="0" w:footer="0" w:gutter="0"/>
          <w:cols w:space="720"/>
          <w:formProt w:val="0"/>
          <w:docGrid w:linePitch="360" w:charSpace="4096"/>
        </w:sectPr>
      </w:pPr>
      <w:r>
        <w:tab/>
      </w:r>
    </w:p>
    <w:p w14:paraId="77F9A833" w14:textId="77777777" w:rsidR="00664CB6" w:rsidRDefault="00664CB6">
      <w:pPr>
        <w:pStyle w:val="Stilepredefinito"/>
        <w:spacing w:after="0" w:line="100" w:lineRule="atLeast"/>
      </w:pPr>
    </w:p>
    <w:p w14:paraId="41F42F81" w14:textId="77777777" w:rsidR="00664CB6" w:rsidRDefault="00664CB6">
      <w:pPr>
        <w:pStyle w:val="Stilepredefinito"/>
        <w:jc w:val="both"/>
      </w:pPr>
    </w:p>
    <w:sectPr w:rsidR="00664CB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17A2D" w14:textId="77777777" w:rsidR="00833B20" w:rsidRDefault="00833B20" w:rsidP="00AD2A9D">
      <w:pPr>
        <w:spacing w:after="0" w:line="240" w:lineRule="auto"/>
      </w:pPr>
      <w:r>
        <w:separator/>
      </w:r>
    </w:p>
  </w:endnote>
  <w:endnote w:type="continuationSeparator" w:id="0">
    <w:p w14:paraId="389DB767" w14:textId="77777777" w:rsidR="00833B20" w:rsidRDefault="00833B20" w:rsidP="00AD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DFAA" w14:textId="77777777" w:rsidR="00833B20" w:rsidRDefault="00833B20" w:rsidP="00AD2A9D">
      <w:pPr>
        <w:spacing w:after="0" w:line="240" w:lineRule="auto"/>
      </w:pPr>
      <w:r>
        <w:separator/>
      </w:r>
    </w:p>
  </w:footnote>
  <w:footnote w:type="continuationSeparator" w:id="0">
    <w:p w14:paraId="40C05EF1" w14:textId="77777777" w:rsidR="00833B20" w:rsidRDefault="00833B20" w:rsidP="00AD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A77"/>
    <w:multiLevelType w:val="multilevel"/>
    <w:tmpl w:val="5BBA6FE8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446258"/>
    <w:multiLevelType w:val="multilevel"/>
    <w:tmpl w:val="1724FE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6"/>
    <w:rsid w:val="001B0018"/>
    <w:rsid w:val="002D30DF"/>
    <w:rsid w:val="003001A1"/>
    <w:rsid w:val="003F30AC"/>
    <w:rsid w:val="00594A59"/>
    <w:rsid w:val="005F5A71"/>
    <w:rsid w:val="006549AD"/>
    <w:rsid w:val="00664CB6"/>
    <w:rsid w:val="007D5F2F"/>
    <w:rsid w:val="007E66B5"/>
    <w:rsid w:val="00833B20"/>
    <w:rsid w:val="00974129"/>
    <w:rsid w:val="00995A75"/>
    <w:rsid w:val="00AD2A9D"/>
    <w:rsid w:val="00B402C8"/>
    <w:rsid w:val="00F6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A114"/>
  <w15:docId w15:val="{46EE5DDA-BD4C-4438-B64A-4BC0176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  <w:spacing w:line="256" w:lineRule="auto"/>
    </w:pPr>
    <w:rPr>
      <w:rFonts w:ascii="Calibri" w:eastAsia="SimSun" w:hAnsi="Calibri" w:cs="Calibri"/>
      <w:lang w:eastAsia="en-US"/>
    </w:rPr>
  </w:style>
  <w:style w:type="character" w:customStyle="1" w:styleId="Enfasiforte">
    <w:name w:val="Enfasi forte"/>
    <w:basedOn w:val="Carpredefinitoparagrafo"/>
    <w:rPr>
      <w:b/>
      <w:bCs/>
    </w:rPr>
  </w:style>
  <w:style w:type="character" w:customStyle="1" w:styleId="apple-converted-space">
    <w:name w:val="apple-converted-space"/>
    <w:basedOn w:val="Carpredefinitoparagrafo"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Intestazione">
    <w:name w:val="header"/>
    <w:basedOn w:val="Stilepredefinito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Stilepredefinito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Stile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ilepredefinito"/>
    <w:pPr>
      <w:suppressLineNumbers/>
    </w:pPr>
    <w:rPr>
      <w:rFonts w:cs="Mangal"/>
    </w:rPr>
  </w:style>
  <w:style w:type="paragraph" w:styleId="NormaleWeb">
    <w:name w:val="Normal (Web)"/>
    <w:basedOn w:val="Stilepredefinit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Stilepredefinito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Stilepredefinito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D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hcarrara.it/undefine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dhcarra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dhcarra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cp:lastPrinted>2019-03-05T09:34:00Z</cp:lastPrinted>
  <dcterms:created xsi:type="dcterms:W3CDTF">2022-03-10T22:20:00Z</dcterms:created>
  <dcterms:modified xsi:type="dcterms:W3CDTF">2022-04-06T16:50:00Z</dcterms:modified>
</cp:coreProperties>
</file>